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9722" w14:textId="77777777" w:rsidR="003E2AB8" w:rsidRDefault="00BE5D87" w:rsidP="00BC5A41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DB85B5" wp14:editId="46C46051">
            <wp:simplePos x="0" y="0"/>
            <wp:positionH relativeFrom="margin">
              <wp:posOffset>-904874</wp:posOffset>
            </wp:positionH>
            <wp:positionV relativeFrom="paragraph">
              <wp:posOffset>-914400</wp:posOffset>
            </wp:positionV>
            <wp:extent cx="7524750" cy="3223895"/>
            <wp:effectExtent l="0" t="0" r="0" b="0"/>
            <wp:wrapNone/>
            <wp:docPr id="171644995" name="Picture 1" descr="A close up of a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4995" name="Picture 1" descr="A close up of a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15163">
        <w:t xml:space="preserve"> </w:t>
      </w:r>
    </w:p>
    <w:p w14:paraId="4A3FC6FB" w14:textId="77777777" w:rsidR="003E2AB8" w:rsidRDefault="003E2AB8" w:rsidP="00BC5A41">
      <w:pPr>
        <w:pStyle w:val="Heading1"/>
      </w:pPr>
    </w:p>
    <w:p w14:paraId="178C4EFD" w14:textId="77777777" w:rsidR="003E2AB8" w:rsidRPr="003E2AB8" w:rsidRDefault="003E2AB8" w:rsidP="00BC5A41">
      <w:pPr>
        <w:pStyle w:val="Heading1"/>
        <w:rPr>
          <w:sz w:val="20"/>
          <w:szCs w:val="20"/>
        </w:rPr>
      </w:pPr>
    </w:p>
    <w:p w14:paraId="43DCE19D" w14:textId="55F2AB58" w:rsidR="00476806" w:rsidRDefault="00E5640B" w:rsidP="00B8294C">
      <w:pPr>
        <w:pStyle w:val="Heading1"/>
      </w:pPr>
      <w:r>
        <w:t>Group Party Booking Options</w:t>
      </w:r>
    </w:p>
    <w:p w14:paraId="480570CB" w14:textId="77777777" w:rsidR="00D556CE" w:rsidRDefault="00D556CE" w:rsidP="00D556CE">
      <w:pPr>
        <w:pStyle w:val="Heading2"/>
      </w:pPr>
      <w:r>
        <w:t>A message from Tracey</w:t>
      </w:r>
    </w:p>
    <w:p w14:paraId="470A1D73" w14:textId="77777777" w:rsidR="00173D9E" w:rsidRDefault="008F5394" w:rsidP="008F5394">
      <w:pPr>
        <w:rPr>
          <w:rFonts w:ascii="Arial" w:hAnsi="Arial" w:cs="Arial"/>
          <w:color w:val="000000" w:themeColor="text1"/>
          <w:sz w:val="24"/>
          <w:szCs w:val="24"/>
        </w:rPr>
      </w:pPr>
      <w:r w:rsidRPr="008F5394">
        <w:rPr>
          <w:rFonts w:ascii="Arial" w:hAnsi="Arial" w:cs="Arial"/>
          <w:color w:val="000000" w:themeColor="text1"/>
          <w:sz w:val="24"/>
          <w:szCs w:val="24"/>
        </w:rPr>
        <w:t xml:space="preserve">Thank you so much for enquiring about my </w:t>
      </w:r>
      <w:r w:rsidRPr="008F5394">
        <w:rPr>
          <w:rFonts w:ascii="Arial" w:hAnsi="Arial" w:cs="Arial"/>
          <w:b/>
          <w:bCs/>
          <w:color w:val="000000" w:themeColor="text1"/>
          <w:sz w:val="24"/>
          <w:szCs w:val="24"/>
        </w:rPr>
        <w:t>group party services</w:t>
      </w:r>
      <w:r w:rsidRPr="008F539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EFE1735" w14:textId="342D4057" w:rsidR="008F5394" w:rsidRPr="008F5394" w:rsidRDefault="008F5394" w:rsidP="008F5394">
      <w:pPr>
        <w:rPr>
          <w:rFonts w:ascii="Arial" w:hAnsi="Arial" w:cs="Arial"/>
          <w:color w:val="000000" w:themeColor="text1"/>
          <w:sz w:val="24"/>
          <w:szCs w:val="24"/>
        </w:rPr>
      </w:pPr>
      <w:r w:rsidRPr="008F5394">
        <w:rPr>
          <w:rFonts w:ascii="Arial" w:hAnsi="Arial" w:cs="Arial"/>
          <w:color w:val="000000" w:themeColor="text1"/>
          <w:sz w:val="24"/>
          <w:szCs w:val="24"/>
        </w:rPr>
        <w:t>These gatherings are a wonderful way to celebrate and connect—whether it’s a get-together, an alternative birthday, anniversary, divorce party, baby shower, or simply a friends and family night with a twist.</w:t>
      </w:r>
    </w:p>
    <w:p w14:paraId="24CD4C4F" w14:textId="77777777" w:rsidR="008F5394" w:rsidRPr="008F5394" w:rsidRDefault="008F5394" w:rsidP="008F5394">
      <w:pPr>
        <w:rPr>
          <w:rFonts w:ascii="Arial" w:hAnsi="Arial" w:cs="Arial"/>
          <w:color w:val="000000" w:themeColor="text1"/>
          <w:sz w:val="24"/>
          <w:szCs w:val="24"/>
        </w:rPr>
      </w:pPr>
      <w:r w:rsidRPr="008F5394">
        <w:rPr>
          <w:rFonts w:ascii="Arial" w:hAnsi="Arial" w:cs="Arial"/>
          <w:color w:val="000000" w:themeColor="text1"/>
          <w:sz w:val="24"/>
          <w:szCs w:val="24"/>
        </w:rPr>
        <w:t xml:space="preserve">I also offer larger-scale evenings in venues for </w:t>
      </w:r>
      <w:r w:rsidRPr="008F5394">
        <w:rPr>
          <w:rFonts w:ascii="Arial" w:hAnsi="Arial" w:cs="Arial"/>
          <w:b/>
          <w:bCs/>
          <w:color w:val="000000" w:themeColor="text1"/>
          <w:sz w:val="24"/>
          <w:szCs w:val="24"/>
        </w:rPr>
        <w:t>charity fundraisers</w:t>
      </w:r>
      <w:r w:rsidRPr="008F5394">
        <w:rPr>
          <w:rFonts w:ascii="Arial" w:hAnsi="Arial" w:cs="Arial"/>
          <w:color w:val="000000" w:themeColor="text1"/>
          <w:sz w:val="24"/>
          <w:szCs w:val="24"/>
        </w:rPr>
        <w:t xml:space="preserve"> and special events. If you’d like more details about these options, please don’t hesitate to contact me.</w:t>
      </w:r>
    </w:p>
    <w:p w14:paraId="72F53682" w14:textId="77777777" w:rsidR="008F5394" w:rsidRPr="008F5394" w:rsidRDefault="008F5394" w:rsidP="008F5394">
      <w:pPr>
        <w:rPr>
          <w:rFonts w:ascii="Arial" w:hAnsi="Arial" w:cs="Arial"/>
          <w:color w:val="000000" w:themeColor="text1"/>
          <w:sz w:val="24"/>
          <w:szCs w:val="24"/>
        </w:rPr>
      </w:pPr>
      <w:r w:rsidRPr="008F5394">
        <w:rPr>
          <w:rFonts w:ascii="Arial" w:hAnsi="Arial" w:cs="Arial"/>
          <w:color w:val="000000" w:themeColor="text1"/>
          <w:sz w:val="24"/>
          <w:szCs w:val="24"/>
        </w:rPr>
        <w:t>May your days be filled with love, laughter, and abundance.</w:t>
      </w:r>
    </w:p>
    <w:p w14:paraId="443901D4" w14:textId="77777777" w:rsidR="008F5394" w:rsidRDefault="008F5394" w:rsidP="008F5394">
      <w:pPr>
        <w:rPr>
          <w:rFonts w:ascii="Arial" w:hAnsi="Arial" w:cs="Arial"/>
          <w:color w:val="000000" w:themeColor="text1"/>
          <w:sz w:val="24"/>
          <w:szCs w:val="24"/>
        </w:rPr>
      </w:pPr>
      <w:r w:rsidRPr="008F5394">
        <w:rPr>
          <w:rStyle w:val="Heading2Char"/>
        </w:rPr>
        <w:t>Tracey</w:t>
      </w:r>
      <w:r w:rsidRPr="008F5394">
        <w:rPr>
          <w:rFonts w:ascii="Arial" w:hAnsi="Arial" w:cs="Arial"/>
          <w:color w:val="000000" w:themeColor="text1"/>
          <w:sz w:val="24"/>
          <w:szCs w:val="24"/>
        </w:rPr>
        <w:br/>
      </w:r>
      <w:r w:rsidRPr="008F5394">
        <w:rPr>
          <w:rFonts w:ascii="Segoe UI Emoji" w:hAnsi="Segoe UI Emoji" w:cs="Segoe UI Emoji"/>
          <w:color w:val="000000" w:themeColor="text1"/>
          <w:sz w:val="24"/>
          <w:szCs w:val="24"/>
        </w:rPr>
        <w:t>📱</w:t>
      </w:r>
      <w:r w:rsidRPr="008F5394">
        <w:rPr>
          <w:rFonts w:ascii="Arial" w:hAnsi="Arial" w:cs="Arial"/>
          <w:color w:val="000000" w:themeColor="text1"/>
          <w:sz w:val="24"/>
          <w:szCs w:val="24"/>
        </w:rPr>
        <w:t xml:space="preserve"> 07397 271151 (text/WhatsApp)</w:t>
      </w:r>
    </w:p>
    <w:p w14:paraId="5B3210D8" w14:textId="77777777" w:rsidR="009634FA" w:rsidRPr="008F5394" w:rsidRDefault="009634FA" w:rsidP="008F539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A07EB5F" w14:textId="14C55A52" w:rsidR="008F5394" w:rsidRPr="008F5394" w:rsidRDefault="008F5394" w:rsidP="008F5394">
      <w:pPr>
        <w:rPr>
          <w:rFonts w:ascii="Arial" w:hAnsi="Arial" w:cs="Arial"/>
          <w:color w:val="000000" w:themeColor="text1"/>
          <w:sz w:val="24"/>
          <w:szCs w:val="24"/>
        </w:rPr>
      </w:pPr>
      <w:r w:rsidRPr="008F5394">
        <w:rPr>
          <w:rFonts w:ascii="Segoe UI Emoji" w:hAnsi="Segoe UI Emoji" w:cs="Segoe UI Emoji"/>
          <w:color w:val="000000" w:themeColor="text1"/>
          <w:sz w:val="24"/>
          <w:szCs w:val="24"/>
        </w:rPr>
        <w:t>🎉</w:t>
      </w:r>
      <w:r w:rsidRPr="008F53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5394">
        <w:rPr>
          <w:rStyle w:val="Heading2Char"/>
        </w:rPr>
        <w:t>Party Options</w:t>
      </w:r>
    </w:p>
    <w:p w14:paraId="7CDD6EAE" w14:textId="77777777" w:rsidR="008F5394" w:rsidRPr="009634FA" w:rsidRDefault="008F5394" w:rsidP="009634FA">
      <w:pPr>
        <w:pStyle w:val="Heading3"/>
      </w:pPr>
      <w:r w:rsidRPr="008F5394">
        <w:rPr>
          <w:rStyle w:val="Heading3Char"/>
        </w:rPr>
        <w:t>Option</w:t>
      </w:r>
      <w:r w:rsidRPr="008F5394">
        <w:rPr>
          <w:rFonts w:cs="Arial"/>
          <w:b/>
          <w:bCs/>
          <w:color w:val="000000" w:themeColor="text1"/>
        </w:rPr>
        <w:t xml:space="preserve"> </w:t>
      </w:r>
      <w:r w:rsidRPr="009634FA">
        <w:t>1</w:t>
      </w:r>
    </w:p>
    <w:p w14:paraId="55EBFAE0" w14:textId="454E9D50" w:rsidR="008F5394" w:rsidRPr="008F5394" w:rsidRDefault="008F5394" w:rsidP="008F5394">
      <w:pPr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F5394">
        <w:rPr>
          <w:rFonts w:ascii="Arial" w:hAnsi="Arial" w:cs="Arial"/>
          <w:b/>
          <w:bCs/>
          <w:color w:val="000000" w:themeColor="text1"/>
          <w:sz w:val="24"/>
          <w:szCs w:val="24"/>
        </w:rPr>
        <w:t>Group size:</w:t>
      </w:r>
      <w:r w:rsidRPr="008F5394">
        <w:rPr>
          <w:rFonts w:ascii="Arial" w:hAnsi="Arial" w:cs="Arial"/>
          <w:color w:val="000000" w:themeColor="text1"/>
          <w:sz w:val="24"/>
          <w:szCs w:val="24"/>
        </w:rPr>
        <w:t xml:space="preserve"> Minimum </w:t>
      </w:r>
      <w:r w:rsidR="009634FA">
        <w:rPr>
          <w:rFonts w:ascii="Arial" w:hAnsi="Arial" w:cs="Arial"/>
          <w:color w:val="000000" w:themeColor="text1"/>
          <w:sz w:val="24"/>
          <w:szCs w:val="24"/>
        </w:rPr>
        <w:t>3</w:t>
      </w:r>
      <w:r w:rsidRPr="008F5394">
        <w:rPr>
          <w:rFonts w:ascii="Arial" w:hAnsi="Arial" w:cs="Arial"/>
          <w:color w:val="000000" w:themeColor="text1"/>
          <w:sz w:val="24"/>
          <w:szCs w:val="24"/>
        </w:rPr>
        <w:t>, maximum 6 people</w:t>
      </w:r>
    </w:p>
    <w:p w14:paraId="59045258" w14:textId="77777777" w:rsidR="008F5394" w:rsidRPr="008F5394" w:rsidRDefault="008F5394" w:rsidP="008F5394">
      <w:pPr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F5394">
        <w:rPr>
          <w:rFonts w:ascii="Arial" w:hAnsi="Arial" w:cs="Arial"/>
          <w:b/>
          <w:bCs/>
          <w:color w:val="000000" w:themeColor="text1"/>
          <w:sz w:val="24"/>
          <w:szCs w:val="24"/>
        </w:rPr>
        <w:t>Format:</w:t>
      </w:r>
      <w:r w:rsidRPr="008F5394">
        <w:rPr>
          <w:rFonts w:ascii="Arial" w:hAnsi="Arial" w:cs="Arial"/>
          <w:color w:val="000000" w:themeColor="text1"/>
          <w:sz w:val="24"/>
          <w:szCs w:val="24"/>
        </w:rPr>
        <w:t xml:space="preserve"> 30-minute one-to-one readings in a private room within your home</w:t>
      </w:r>
    </w:p>
    <w:p w14:paraId="15D7D42F" w14:textId="77777777" w:rsidR="008F5394" w:rsidRDefault="008F5394" w:rsidP="008F5394">
      <w:pPr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F5394">
        <w:rPr>
          <w:rFonts w:ascii="Arial" w:hAnsi="Arial" w:cs="Arial"/>
          <w:b/>
          <w:bCs/>
          <w:color w:val="000000" w:themeColor="text1"/>
          <w:sz w:val="24"/>
          <w:szCs w:val="24"/>
        </w:rPr>
        <w:t>Cost:</w:t>
      </w:r>
      <w:r w:rsidRPr="008F5394">
        <w:rPr>
          <w:rFonts w:ascii="Arial" w:hAnsi="Arial" w:cs="Arial"/>
          <w:color w:val="000000" w:themeColor="text1"/>
          <w:sz w:val="24"/>
          <w:szCs w:val="24"/>
        </w:rPr>
        <w:t xml:space="preserve"> Charged per person, plus a one-off travel expense (if applicable)</w:t>
      </w:r>
    </w:p>
    <w:p w14:paraId="6CC2924F" w14:textId="77777777" w:rsidR="009634FA" w:rsidRDefault="009634FA" w:rsidP="009634FA">
      <w:pPr>
        <w:ind w:left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3F3DD3A" w14:textId="77777777" w:rsidR="008F5394" w:rsidRPr="008F5394" w:rsidRDefault="008F5394" w:rsidP="009634FA">
      <w:pPr>
        <w:pStyle w:val="Heading3"/>
      </w:pPr>
      <w:r w:rsidRPr="008F5394">
        <w:lastRenderedPageBreak/>
        <w:t>Option 2</w:t>
      </w:r>
    </w:p>
    <w:p w14:paraId="0D7ABEDC" w14:textId="77777777" w:rsidR="008F5394" w:rsidRPr="008F5394" w:rsidRDefault="008F5394" w:rsidP="008F5394">
      <w:pPr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F5394">
        <w:rPr>
          <w:rFonts w:ascii="Arial" w:hAnsi="Arial" w:cs="Arial"/>
          <w:b/>
          <w:bCs/>
          <w:color w:val="000000" w:themeColor="text1"/>
          <w:sz w:val="24"/>
          <w:szCs w:val="24"/>
        </w:rPr>
        <w:t>Group size:</w:t>
      </w:r>
      <w:r w:rsidRPr="008F5394">
        <w:rPr>
          <w:rFonts w:ascii="Arial" w:hAnsi="Arial" w:cs="Arial"/>
          <w:color w:val="000000" w:themeColor="text1"/>
          <w:sz w:val="24"/>
          <w:szCs w:val="24"/>
        </w:rPr>
        <w:t xml:space="preserve"> Minimum 7, maximum 10 people</w:t>
      </w:r>
    </w:p>
    <w:p w14:paraId="38F8A7A8" w14:textId="77777777" w:rsidR="008F5394" w:rsidRPr="008F5394" w:rsidRDefault="008F5394" w:rsidP="008F5394">
      <w:pPr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F5394">
        <w:rPr>
          <w:rFonts w:ascii="Arial" w:hAnsi="Arial" w:cs="Arial"/>
          <w:b/>
          <w:bCs/>
          <w:color w:val="000000" w:themeColor="text1"/>
          <w:sz w:val="24"/>
          <w:szCs w:val="24"/>
        </w:rPr>
        <w:t>Format:</w:t>
      </w:r>
      <w:r w:rsidRPr="008F5394">
        <w:rPr>
          <w:rFonts w:ascii="Arial" w:hAnsi="Arial" w:cs="Arial"/>
          <w:color w:val="000000" w:themeColor="text1"/>
          <w:sz w:val="24"/>
          <w:szCs w:val="24"/>
        </w:rPr>
        <w:t xml:space="preserve"> 30-minute one-to-one readings in a private room within your home</w:t>
      </w:r>
    </w:p>
    <w:p w14:paraId="3644B88A" w14:textId="77777777" w:rsidR="008F5394" w:rsidRPr="008F5394" w:rsidRDefault="008F5394" w:rsidP="008F5394">
      <w:pPr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F5394">
        <w:rPr>
          <w:rFonts w:ascii="Arial" w:hAnsi="Arial" w:cs="Arial"/>
          <w:b/>
          <w:bCs/>
          <w:color w:val="000000" w:themeColor="text1"/>
          <w:sz w:val="24"/>
          <w:szCs w:val="24"/>
        </w:rPr>
        <w:t>Cost:</w:t>
      </w:r>
      <w:r w:rsidRPr="008F5394">
        <w:rPr>
          <w:rFonts w:ascii="Arial" w:hAnsi="Arial" w:cs="Arial"/>
          <w:color w:val="000000" w:themeColor="text1"/>
          <w:sz w:val="24"/>
          <w:szCs w:val="24"/>
        </w:rPr>
        <w:t xml:space="preserve"> Charged per person, plus a one-off travel expense (if applicable)</w:t>
      </w:r>
    </w:p>
    <w:p w14:paraId="05685E2D" w14:textId="77777777" w:rsidR="008F5394" w:rsidRPr="009634FA" w:rsidRDefault="008F5394" w:rsidP="008F5394">
      <w:pPr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F5394">
        <w:rPr>
          <w:rFonts w:ascii="Arial" w:hAnsi="Arial" w:cs="Arial"/>
          <w:b/>
          <w:bCs/>
          <w:color w:val="000000" w:themeColor="text1"/>
          <w:sz w:val="24"/>
          <w:szCs w:val="24"/>
        </w:rPr>
        <w:t>Bonus:</w:t>
      </w:r>
      <w:r w:rsidRPr="008F5394">
        <w:rPr>
          <w:rFonts w:ascii="Arial" w:hAnsi="Arial" w:cs="Arial"/>
          <w:color w:val="000000" w:themeColor="text1"/>
          <w:sz w:val="24"/>
          <w:szCs w:val="24"/>
        </w:rPr>
        <w:t xml:space="preserve"> The homeowner/party organiser receives their reading </w:t>
      </w:r>
      <w:r w:rsidRPr="008F5394">
        <w:rPr>
          <w:rFonts w:ascii="Arial" w:hAnsi="Arial" w:cs="Arial"/>
          <w:b/>
          <w:bCs/>
          <w:color w:val="000000" w:themeColor="text1"/>
          <w:sz w:val="24"/>
          <w:szCs w:val="24"/>
        </w:rPr>
        <w:t>free of charge</w:t>
      </w:r>
    </w:p>
    <w:p w14:paraId="329BA9BB" w14:textId="77777777" w:rsidR="009634FA" w:rsidRPr="008F5394" w:rsidRDefault="009634FA" w:rsidP="009634FA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0FF1A83C" w14:textId="77777777" w:rsidR="008F5394" w:rsidRPr="008F5394" w:rsidRDefault="008F5394" w:rsidP="009634FA">
      <w:pPr>
        <w:pStyle w:val="Heading3"/>
      </w:pPr>
      <w:r w:rsidRPr="008F5394">
        <w:t>Option 3</w:t>
      </w:r>
    </w:p>
    <w:p w14:paraId="44CFCF00" w14:textId="77777777" w:rsidR="008F5394" w:rsidRPr="008F5394" w:rsidRDefault="008F5394" w:rsidP="008F5394">
      <w:pPr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F5394">
        <w:rPr>
          <w:rFonts w:ascii="Arial" w:hAnsi="Arial" w:cs="Arial"/>
          <w:b/>
          <w:bCs/>
          <w:color w:val="000000" w:themeColor="text1"/>
          <w:sz w:val="24"/>
          <w:szCs w:val="24"/>
        </w:rPr>
        <w:t>Group size:</w:t>
      </w:r>
      <w:r w:rsidRPr="008F5394">
        <w:rPr>
          <w:rFonts w:ascii="Arial" w:hAnsi="Arial" w:cs="Arial"/>
          <w:color w:val="000000" w:themeColor="text1"/>
          <w:sz w:val="24"/>
          <w:szCs w:val="24"/>
        </w:rPr>
        <w:t xml:space="preserve"> Minimum 10 people</w:t>
      </w:r>
    </w:p>
    <w:p w14:paraId="73451E98" w14:textId="77777777" w:rsidR="008F5394" w:rsidRPr="008F5394" w:rsidRDefault="008F5394" w:rsidP="008F5394">
      <w:pPr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F5394">
        <w:rPr>
          <w:rFonts w:ascii="Arial" w:hAnsi="Arial" w:cs="Arial"/>
          <w:b/>
          <w:bCs/>
          <w:color w:val="000000" w:themeColor="text1"/>
          <w:sz w:val="24"/>
          <w:szCs w:val="24"/>
        </w:rPr>
        <w:t>Format:</w:t>
      </w:r>
      <w:r w:rsidRPr="008F5394">
        <w:rPr>
          <w:rFonts w:ascii="Arial" w:hAnsi="Arial" w:cs="Arial"/>
          <w:color w:val="000000" w:themeColor="text1"/>
          <w:sz w:val="24"/>
          <w:szCs w:val="24"/>
        </w:rPr>
        <w:t xml:space="preserve"> Group demonstration with short 5–10 minute readings within your home</w:t>
      </w:r>
    </w:p>
    <w:p w14:paraId="3DB3A721" w14:textId="77777777" w:rsidR="008F5394" w:rsidRPr="008F5394" w:rsidRDefault="008F5394" w:rsidP="008F5394">
      <w:pPr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F5394">
        <w:rPr>
          <w:rFonts w:ascii="Arial" w:hAnsi="Arial" w:cs="Arial"/>
          <w:b/>
          <w:bCs/>
          <w:color w:val="000000" w:themeColor="text1"/>
          <w:sz w:val="24"/>
          <w:szCs w:val="24"/>
        </w:rPr>
        <w:t>Cost:</w:t>
      </w:r>
      <w:r w:rsidRPr="008F5394">
        <w:rPr>
          <w:rFonts w:ascii="Arial" w:hAnsi="Arial" w:cs="Arial"/>
          <w:color w:val="000000" w:themeColor="text1"/>
          <w:sz w:val="24"/>
          <w:szCs w:val="24"/>
        </w:rPr>
        <w:t xml:space="preserve"> Hourly rate, plus a one-off travel expense (if applicable)</w:t>
      </w:r>
    </w:p>
    <w:p w14:paraId="301F64D9" w14:textId="77777777" w:rsidR="008F5394" w:rsidRPr="008F5394" w:rsidRDefault="008F5394" w:rsidP="008F5394">
      <w:pPr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F5394">
        <w:rPr>
          <w:rFonts w:ascii="Arial" w:hAnsi="Arial" w:cs="Arial"/>
          <w:b/>
          <w:bCs/>
          <w:color w:val="000000" w:themeColor="text1"/>
          <w:sz w:val="24"/>
          <w:szCs w:val="24"/>
        </w:rPr>
        <w:t>Booking limit:</w:t>
      </w:r>
      <w:r w:rsidRPr="008F5394">
        <w:rPr>
          <w:rFonts w:ascii="Arial" w:hAnsi="Arial" w:cs="Arial"/>
          <w:color w:val="000000" w:themeColor="text1"/>
          <w:sz w:val="24"/>
          <w:szCs w:val="24"/>
        </w:rPr>
        <w:t xml:space="preserve"> Maximum 2.5 hours</w:t>
      </w:r>
    </w:p>
    <w:p w14:paraId="3F6C93BA" w14:textId="77777777" w:rsidR="008F5394" w:rsidRDefault="008F5394" w:rsidP="008F5394">
      <w:pPr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F5394">
        <w:rPr>
          <w:rFonts w:ascii="Arial" w:hAnsi="Arial" w:cs="Arial"/>
          <w:b/>
          <w:bCs/>
          <w:color w:val="000000" w:themeColor="text1"/>
          <w:sz w:val="24"/>
          <w:szCs w:val="24"/>
        </w:rPr>
        <w:t>Note:</w:t>
      </w:r>
      <w:r w:rsidRPr="008F5394">
        <w:rPr>
          <w:rFonts w:ascii="Arial" w:hAnsi="Arial" w:cs="Arial"/>
          <w:color w:val="000000" w:themeColor="text1"/>
          <w:sz w:val="24"/>
          <w:szCs w:val="24"/>
        </w:rPr>
        <w:t xml:space="preserve"> Not everyone is guaranteed a reading unless sufficient time is booked for the number of guests attending</w:t>
      </w:r>
    </w:p>
    <w:p w14:paraId="5008E7FD" w14:textId="77777777" w:rsidR="00735920" w:rsidRPr="008F5394" w:rsidRDefault="00735920" w:rsidP="00735920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36C1791" w14:textId="77777777" w:rsidR="008F5394" w:rsidRPr="008F5394" w:rsidRDefault="008F5394" w:rsidP="00735920">
      <w:pPr>
        <w:pStyle w:val="Heading2"/>
      </w:pPr>
      <w:r w:rsidRPr="008F5394">
        <w:rPr>
          <w:rFonts w:ascii="Segoe UI Emoji" w:hAnsi="Segoe UI Emoji" w:cs="Segoe UI Emoji"/>
        </w:rPr>
        <w:t>🚗</w:t>
      </w:r>
      <w:r w:rsidRPr="008F5394">
        <w:t xml:space="preserve"> Travel Expenses</w:t>
      </w:r>
    </w:p>
    <w:p w14:paraId="24D0FD14" w14:textId="77777777" w:rsidR="008F5394" w:rsidRPr="008F5394" w:rsidRDefault="008F5394" w:rsidP="008F5394">
      <w:pPr>
        <w:rPr>
          <w:rFonts w:ascii="Arial" w:hAnsi="Arial" w:cs="Arial"/>
          <w:color w:val="000000" w:themeColor="text1"/>
          <w:sz w:val="24"/>
          <w:szCs w:val="24"/>
        </w:rPr>
      </w:pPr>
      <w:r w:rsidRPr="008F5394">
        <w:rPr>
          <w:rFonts w:ascii="Arial" w:hAnsi="Arial" w:cs="Arial"/>
          <w:color w:val="000000" w:themeColor="text1"/>
          <w:sz w:val="24"/>
          <w:szCs w:val="24"/>
        </w:rPr>
        <w:t>Travel costs are additional to the reading fees. A quotation will be provided based on your chosen option and location.</w:t>
      </w:r>
    </w:p>
    <w:p w14:paraId="0089B539" w14:textId="77777777" w:rsidR="008F5394" w:rsidRPr="008F5394" w:rsidRDefault="008F5394" w:rsidP="008F5394">
      <w:pPr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F5394">
        <w:rPr>
          <w:rFonts w:ascii="Arial" w:hAnsi="Arial" w:cs="Arial"/>
          <w:b/>
          <w:bCs/>
          <w:color w:val="000000" w:themeColor="text1"/>
          <w:sz w:val="24"/>
          <w:szCs w:val="24"/>
        </w:rPr>
        <w:t>Within 5 miles of Chasetown, Burntwood:</w:t>
      </w:r>
      <w:r w:rsidRPr="008F5394">
        <w:rPr>
          <w:rFonts w:ascii="Arial" w:hAnsi="Arial" w:cs="Arial"/>
          <w:color w:val="000000" w:themeColor="text1"/>
          <w:sz w:val="24"/>
          <w:szCs w:val="24"/>
        </w:rPr>
        <w:t xml:space="preserve"> No travel charge</w:t>
      </w:r>
    </w:p>
    <w:p w14:paraId="3DF9EDBA" w14:textId="1201AA3D" w:rsidR="008F5394" w:rsidRPr="008F5394" w:rsidRDefault="00C70BCA" w:rsidP="008F5394">
      <w:pPr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FAA22C" wp14:editId="0F8C5F45">
            <wp:simplePos x="0" y="0"/>
            <wp:positionH relativeFrom="page">
              <wp:align>right</wp:align>
            </wp:positionH>
            <wp:positionV relativeFrom="paragraph">
              <wp:posOffset>808990</wp:posOffset>
            </wp:positionV>
            <wp:extent cx="7524750" cy="3223895"/>
            <wp:effectExtent l="0" t="0" r="0" b="0"/>
            <wp:wrapNone/>
            <wp:docPr id="1057846803" name="Picture 1" descr="A close up of a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4995" name="Picture 1" descr="A close up of a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F5394" w:rsidRPr="008F5394">
        <w:rPr>
          <w:rFonts w:ascii="Arial" w:hAnsi="Arial" w:cs="Arial"/>
          <w:b/>
          <w:bCs/>
          <w:color w:val="000000" w:themeColor="text1"/>
          <w:sz w:val="24"/>
          <w:szCs w:val="24"/>
        </w:rPr>
        <w:t>Over 5 miles:</w:t>
      </w:r>
      <w:r w:rsidR="008F5394" w:rsidRPr="008F5394">
        <w:rPr>
          <w:rFonts w:ascii="Arial" w:hAnsi="Arial" w:cs="Arial"/>
          <w:color w:val="000000" w:themeColor="text1"/>
          <w:sz w:val="24"/>
          <w:szCs w:val="24"/>
        </w:rPr>
        <w:t xml:space="preserve"> 45p per mile to cover travel costs</w:t>
      </w:r>
    </w:p>
    <w:sectPr w:rsidR="008F5394" w:rsidRPr="008F5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C86"/>
    <w:multiLevelType w:val="multilevel"/>
    <w:tmpl w:val="FAF4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565F9"/>
    <w:multiLevelType w:val="multilevel"/>
    <w:tmpl w:val="9DA6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4339E"/>
    <w:multiLevelType w:val="multilevel"/>
    <w:tmpl w:val="E4E4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72DE7"/>
    <w:multiLevelType w:val="hybridMultilevel"/>
    <w:tmpl w:val="88CA46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99F4CAA"/>
    <w:multiLevelType w:val="hybridMultilevel"/>
    <w:tmpl w:val="BCCA1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22D02"/>
    <w:multiLevelType w:val="multilevel"/>
    <w:tmpl w:val="A798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832527">
    <w:abstractNumId w:val="4"/>
  </w:num>
  <w:num w:numId="2" w16cid:durableId="1413964869">
    <w:abstractNumId w:val="3"/>
  </w:num>
  <w:num w:numId="3" w16cid:durableId="1180661564">
    <w:abstractNumId w:val="5"/>
  </w:num>
  <w:num w:numId="4" w16cid:durableId="473331995">
    <w:abstractNumId w:val="0"/>
  </w:num>
  <w:num w:numId="5" w16cid:durableId="17780908">
    <w:abstractNumId w:val="2"/>
  </w:num>
  <w:num w:numId="6" w16cid:durableId="149136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D4"/>
    <w:rsid w:val="0000516D"/>
    <w:rsid w:val="0002608A"/>
    <w:rsid w:val="00027F04"/>
    <w:rsid w:val="00052E5C"/>
    <w:rsid w:val="0006076D"/>
    <w:rsid w:val="000910DF"/>
    <w:rsid w:val="000B04A1"/>
    <w:rsid w:val="000E46E9"/>
    <w:rsid w:val="000F4C44"/>
    <w:rsid w:val="00104DE0"/>
    <w:rsid w:val="001154EF"/>
    <w:rsid w:val="0012219E"/>
    <w:rsid w:val="00137071"/>
    <w:rsid w:val="001424E1"/>
    <w:rsid w:val="0016769C"/>
    <w:rsid w:val="00170931"/>
    <w:rsid w:val="00173D9E"/>
    <w:rsid w:val="00175BAA"/>
    <w:rsid w:val="001A03D5"/>
    <w:rsid w:val="001A1D8B"/>
    <w:rsid w:val="001A1FA4"/>
    <w:rsid w:val="00210334"/>
    <w:rsid w:val="0026043A"/>
    <w:rsid w:val="00260D2C"/>
    <w:rsid w:val="00265581"/>
    <w:rsid w:val="00265A21"/>
    <w:rsid w:val="00294C62"/>
    <w:rsid w:val="002A07C9"/>
    <w:rsid w:val="002A372A"/>
    <w:rsid w:val="002B1DE1"/>
    <w:rsid w:val="002B2CEF"/>
    <w:rsid w:val="002C5513"/>
    <w:rsid w:val="002D0570"/>
    <w:rsid w:val="002E402C"/>
    <w:rsid w:val="0039394A"/>
    <w:rsid w:val="003A0DBF"/>
    <w:rsid w:val="003C0491"/>
    <w:rsid w:val="003D0E3B"/>
    <w:rsid w:val="003D7380"/>
    <w:rsid w:val="003E2AB8"/>
    <w:rsid w:val="0041331D"/>
    <w:rsid w:val="00427E70"/>
    <w:rsid w:val="004309E4"/>
    <w:rsid w:val="004336C1"/>
    <w:rsid w:val="00476131"/>
    <w:rsid w:val="00476806"/>
    <w:rsid w:val="00483F40"/>
    <w:rsid w:val="00487E92"/>
    <w:rsid w:val="004977E0"/>
    <w:rsid w:val="004A3B52"/>
    <w:rsid w:val="004B38D8"/>
    <w:rsid w:val="004D00A0"/>
    <w:rsid w:val="004F4576"/>
    <w:rsid w:val="00501472"/>
    <w:rsid w:val="00503741"/>
    <w:rsid w:val="005171E1"/>
    <w:rsid w:val="00527D1A"/>
    <w:rsid w:val="005525EF"/>
    <w:rsid w:val="00552D37"/>
    <w:rsid w:val="005B2A21"/>
    <w:rsid w:val="005C240B"/>
    <w:rsid w:val="005C5BCC"/>
    <w:rsid w:val="005D2107"/>
    <w:rsid w:val="005D499E"/>
    <w:rsid w:val="005E2221"/>
    <w:rsid w:val="006338D8"/>
    <w:rsid w:val="006438D6"/>
    <w:rsid w:val="006476F5"/>
    <w:rsid w:val="006671D6"/>
    <w:rsid w:val="006765B4"/>
    <w:rsid w:val="006768D4"/>
    <w:rsid w:val="00686E0B"/>
    <w:rsid w:val="00692323"/>
    <w:rsid w:val="006954E0"/>
    <w:rsid w:val="006C1F09"/>
    <w:rsid w:val="006C6068"/>
    <w:rsid w:val="006E23E6"/>
    <w:rsid w:val="006F7D1D"/>
    <w:rsid w:val="006F7E5F"/>
    <w:rsid w:val="00720B40"/>
    <w:rsid w:val="00735920"/>
    <w:rsid w:val="00741F98"/>
    <w:rsid w:val="007527E3"/>
    <w:rsid w:val="00752DB7"/>
    <w:rsid w:val="0075440B"/>
    <w:rsid w:val="00794B7E"/>
    <w:rsid w:val="007C63B7"/>
    <w:rsid w:val="007C6561"/>
    <w:rsid w:val="007E77E0"/>
    <w:rsid w:val="007F2C09"/>
    <w:rsid w:val="00825136"/>
    <w:rsid w:val="00833553"/>
    <w:rsid w:val="00843B3C"/>
    <w:rsid w:val="0084538C"/>
    <w:rsid w:val="008530EC"/>
    <w:rsid w:val="00870292"/>
    <w:rsid w:val="008863CB"/>
    <w:rsid w:val="008C274E"/>
    <w:rsid w:val="008C5839"/>
    <w:rsid w:val="008F5394"/>
    <w:rsid w:val="0091703E"/>
    <w:rsid w:val="00921C70"/>
    <w:rsid w:val="00922257"/>
    <w:rsid w:val="0094052F"/>
    <w:rsid w:val="00950ADB"/>
    <w:rsid w:val="00954E41"/>
    <w:rsid w:val="009634FA"/>
    <w:rsid w:val="00980DF4"/>
    <w:rsid w:val="009B2E33"/>
    <w:rsid w:val="009C00DE"/>
    <w:rsid w:val="009E7CF2"/>
    <w:rsid w:val="009F4E19"/>
    <w:rsid w:val="00A005E7"/>
    <w:rsid w:val="00A0795D"/>
    <w:rsid w:val="00A24907"/>
    <w:rsid w:val="00A46523"/>
    <w:rsid w:val="00A605F0"/>
    <w:rsid w:val="00A636BF"/>
    <w:rsid w:val="00A67F0B"/>
    <w:rsid w:val="00A77B93"/>
    <w:rsid w:val="00AC480F"/>
    <w:rsid w:val="00AD7333"/>
    <w:rsid w:val="00AE0160"/>
    <w:rsid w:val="00AE1BBB"/>
    <w:rsid w:val="00AF03F5"/>
    <w:rsid w:val="00AF339D"/>
    <w:rsid w:val="00AF40A9"/>
    <w:rsid w:val="00B12C4F"/>
    <w:rsid w:val="00B17D7B"/>
    <w:rsid w:val="00B256F1"/>
    <w:rsid w:val="00B3698E"/>
    <w:rsid w:val="00B43593"/>
    <w:rsid w:val="00B60D40"/>
    <w:rsid w:val="00B66433"/>
    <w:rsid w:val="00B70E6E"/>
    <w:rsid w:val="00B804E4"/>
    <w:rsid w:val="00B8294C"/>
    <w:rsid w:val="00BB4D2B"/>
    <w:rsid w:val="00BC5A41"/>
    <w:rsid w:val="00BE4B93"/>
    <w:rsid w:val="00BE5D87"/>
    <w:rsid w:val="00BE699F"/>
    <w:rsid w:val="00C1053D"/>
    <w:rsid w:val="00C216A8"/>
    <w:rsid w:val="00C2492F"/>
    <w:rsid w:val="00C70BCA"/>
    <w:rsid w:val="00C82FF1"/>
    <w:rsid w:val="00CE4FF3"/>
    <w:rsid w:val="00D170BB"/>
    <w:rsid w:val="00D273A9"/>
    <w:rsid w:val="00D51CE6"/>
    <w:rsid w:val="00D556CE"/>
    <w:rsid w:val="00D55D73"/>
    <w:rsid w:val="00D72AAF"/>
    <w:rsid w:val="00D94969"/>
    <w:rsid w:val="00DE1B3C"/>
    <w:rsid w:val="00DF617C"/>
    <w:rsid w:val="00E12A56"/>
    <w:rsid w:val="00E224FE"/>
    <w:rsid w:val="00E31342"/>
    <w:rsid w:val="00E5004A"/>
    <w:rsid w:val="00E5640B"/>
    <w:rsid w:val="00E566E5"/>
    <w:rsid w:val="00E65B10"/>
    <w:rsid w:val="00E84B03"/>
    <w:rsid w:val="00E87A25"/>
    <w:rsid w:val="00E907E9"/>
    <w:rsid w:val="00E955FA"/>
    <w:rsid w:val="00E970CF"/>
    <w:rsid w:val="00EC0DFA"/>
    <w:rsid w:val="00ED5452"/>
    <w:rsid w:val="00EE2E51"/>
    <w:rsid w:val="00EE3CAB"/>
    <w:rsid w:val="00EF7C78"/>
    <w:rsid w:val="00F15163"/>
    <w:rsid w:val="00F2066A"/>
    <w:rsid w:val="00F32AA0"/>
    <w:rsid w:val="00F37882"/>
    <w:rsid w:val="00F93246"/>
    <w:rsid w:val="00FD5E3B"/>
    <w:rsid w:val="00FE5972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0BC5"/>
  <w15:chartTrackingRefBased/>
  <w15:docId w15:val="{E2415692-DBD6-4C57-9813-10F71835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DE0"/>
    <w:pPr>
      <w:spacing w:after="120" w:line="276" w:lineRule="auto"/>
    </w:pPr>
    <w:rPr>
      <w:rFonts w:ascii="Arial Narrow" w:hAnsi="Arial Narrow"/>
      <w:color w:val="767171" w:themeColor="background2" w:themeShade="80"/>
    </w:rPr>
  </w:style>
  <w:style w:type="paragraph" w:styleId="Heading1">
    <w:name w:val="heading 1"/>
    <w:next w:val="Normal"/>
    <w:link w:val="Heading1Char"/>
    <w:autoRedefine/>
    <w:uiPriority w:val="9"/>
    <w:qFormat/>
    <w:rsid w:val="00BC5A41"/>
    <w:pPr>
      <w:keepNext/>
      <w:keepLines/>
      <w:spacing w:before="240" w:after="240" w:line="360" w:lineRule="auto"/>
      <w:jc w:val="center"/>
      <w:outlineLvl w:val="0"/>
    </w:pPr>
    <w:rPr>
      <w:rFonts w:ascii="Edwardian Script ITC" w:eastAsiaTheme="majorEastAsia" w:hAnsi="Edwardian Script ITC" w:cstheme="majorBidi"/>
      <w:color w:val="7030A0"/>
      <w:sz w:val="7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77B93"/>
    <w:pPr>
      <w:keepNext/>
      <w:keepLines/>
      <w:spacing w:before="120"/>
      <w:outlineLvl w:val="1"/>
    </w:pPr>
    <w:rPr>
      <w:rFonts w:ascii="Edwardian Script ITC" w:eastAsiaTheme="majorEastAsia" w:hAnsi="Edwardian Script ITC" w:cstheme="majorBidi"/>
      <w:color w:val="7030A0"/>
      <w:sz w:val="52"/>
      <w:szCs w:val="5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04DE0"/>
    <w:pPr>
      <w:keepNext/>
      <w:keepLines/>
      <w:spacing w:before="40" w:after="240"/>
      <w:outlineLvl w:val="2"/>
    </w:pPr>
    <w:rPr>
      <w:rFonts w:ascii="Arial" w:eastAsiaTheme="majorEastAsia" w:hAnsi="Arial" w:cstheme="majorBidi"/>
      <w:color w:val="8174F9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605F0"/>
    <w:pPr>
      <w:keepNext/>
      <w:keepLines/>
      <w:spacing w:before="40"/>
      <w:outlineLvl w:val="3"/>
    </w:pPr>
    <w:rPr>
      <w:rFonts w:eastAsiaTheme="majorEastAsia" w:cstheme="majorBidi"/>
      <w:iCs/>
      <w:color w:val="FF527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A41"/>
    <w:rPr>
      <w:rFonts w:ascii="Edwardian Script ITC" w:eastAsiaTheme="majorEastAsia" w:hAnsi="Edwardian Script ITC" w:cstheme="majorBidi"/>
      <w:color w:val="7030A0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7B93"/>
    <w:rPr>
      <w:rFonts w:ascii="Edwardian Script ITC" w:eastAsiaTheme="majorEastAsia" w:hAnsi="Edwardian Script ITC" w:cstheme="majorBidi"/>
      <w:color w:val="7030A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04DE0"/>
    <w:rPr>
      <w:rFonts w:ascii="Arial" w:eastAsiaTheme="majorEastAsia" w:hAnsi="Arial" w:cstheme="majorBidi"/>
      <w:color w:val="8174F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05F0"/>
    <w:rPr>
      <w:rFonts w:ascii="Arial Narrow" w:eastAsiaTheme="majorEastAsia" w:hAnsi="Arial Narrow" w:cstheme="majorBidi"/>
      <w:iCs/>
      <w:color w:val="FF5277"/>
    </w:rPr>
  </w:style>
  <w:style w:type="paragraph" w:styleId="ListParagraph">
    <w:name w:val="List Paragraph"/>
    <w:basedOn w:val="Normal"/>
    <w:uiPriority w:val="34"/>
    <w:qFormat/>
    <w:rsid w:val="00476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1380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Gee</dc:creator>
  <cp:keywords/>
  <dc:description/>
  <cp:lastModifiedBy>Tracey Gee</cp:lastModifiedBy>
  <cp:revision>15</cp:revision>
  <dcterms:created xsi:type="dcterms:W3CDTF">2025-12-18T08:30:00Z</dcterms:created>
  <dcterms:modified xsi:type="dcterms:W3CDTF">2025-12-18T14:04:00Z</dcterms:modified>
</cp:coreProperties>
</file>